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8AF" w:rsidRPr="003808AF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705EBA" w:rsidRDefault="00705EBA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C34EE4">
        <w:rPr>
          <w:rFonts w:ascii="Calibri" w:hAnsi="Calibri" w:cs="Arial"/>
        </w:rPr>
        <w:t>13</w:t>
      </w:r>
      <w:r w:rsidR="00FB2063">
        <w:rPr>
          <w:rFonts w:ascii="Calibri" w:hAnsi="Calibri" w:cs="Arial"/>
        </w:rPr>
        <w:t>/</w:t>
      </w:r>
      <w:r w:rsidR="00D55D61">
        <w:rPr>
          <w:rFonts w:ascii="Calibri" w:hAnsi="Calibri" w:cs="Arial"/>
        </w:rPr>
        <w:t>9</w:t>
      </w:r>
      <w:r w:rsidR="00FB2063">
        <w:rPr>
          <w:rFonts w:ascii="Calibri" w:hAnsi="Calibri" w:cs="Arial"/>
        </w:rPr>
        <w:t>/2019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34EE4">
        <w:rPr>
          <w:rFonts w:ascii="Calibri" w:hAnsi="Calibri" w:cs="Arial"/>
        </w:rPr>
        <w:t>11740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3808AF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3808AF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064"/>
                  </w:tblGrid>
                  <w:tr w:rsidR="00705EBA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 23</w:t>
                        </w:r>
                      </w:p>
                    </w:tc>
                  </w:tr>
                  <w:tr w:rsidR="00705EBA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705EBA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  <w:proofErr w:type="spellEnd"/>
                      </w:p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Ν. Γεωργίου</w:t>
                        </w:r>
                      </w:p>
                    </w:tc>
                  </w:tr>
                  <w:tr w:rsidR="00705EBA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705EBA" w:rsidRPr="00FB2063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12</w:t>
                        </w:r>
                      </w:p>
                      <w:p w:rsidR="00705EBA" w:rsidRPr="00FB2063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2410 539215</w:t>
                        </w:r>
                      </w:p>
                    </w:tc>
                  </w:tr>
                  <w:tr w:rsidR="00705EBA" w:rsidRPr="006B3EA6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705EBA" w:rsidRDefault="00705EBA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705EBA" w:rsidRDefault="00705EBA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705EBA" w:rsidRDefault="00705EBA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3808A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8.25pt;margin-top:4.8pt;width:133.3pt;height:27.5pt;z-index:251686912;mso-width-relative:margin;mso-height-relative:margin">
            <v:textbox>
              <w:txbxContent>
                <w:p w:rsidR="00705EBA" w:rsidRDefault="00705EBA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</w:p>
    <w:p w:rsidR="000F0B7A" w:rsidRDefault="000F0B7A" w:rsidP="000F0B7A">
      <w:pPr>
        <w:spacing w:after="120" w:line="240" w:lineRule="auto"/>
        <w:ind w:right="-355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59429E">
        <w:rPr>
          <w:rFonts w:ascii="Calibri" w:hAnsi="Calibri" w:cs="Arial"/>
          <w:b/>
        </w:rPr>
        <w:t xml:space="preserve">Σφραγίδων </w:t>
      </w:r>
      <w:r>
        <w:rPr>
          <w:rFonts w:ascii="Calibri" w:hAnsi="Calibri" w:cs="Arial"/>
          <w:b/>
        </w:rPr>
        <w:t>ΠΔΕ Θεσσαλίας</w:t>
      </w:r>
      <w:r w:rsidRPr="00BD55D7">
        <w:rPr>
          <w:rFonts w:ascii="Calibri" w:hAnsi="Calibri" w:cs="Arial"/>
          <w:b/>
        </w:rPr>
        <w:t>»</w:t>
      </w:r>
    </w:p>
    <w:p w:rsidR="000F0B7A" w:rsidRPr="00BD55D7" w:rsidRDefault="000F0B7A" w:rsidP="000F0B7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Σας προσκαλούμε, σύμφωνα με </w:t>
      </w:r>
      <w:r w:rsidR="00FB2063">
        <w:rPr>
          <w:rFonts w:ascii="Calibri" w:hAnsi="Calibri" w:cs="Arial"/>
        </w:rPr>
        <w:t xml:space="preserve">τις διατάξεις του ν 4412/2016 (ΦΕΚ 147 Α’), να καταθέσετε οικονομική προσφορά </w:t>
      </w:r>
      <w:r w:rsidR="004A1A11">
        <w:rPr>
          <w:rFonts w:ascii="Calibri" w:hAnsi="Calibri" w:cs="Arial"/>
        </w:rPr>
        <w:t xml:space="preserve">για την προμήθεια </w:t>
      </w:r>
      <w:r w:rsidR="0059429E">
        <w:rPr>
          <w:rFonts w:ascii="Calibri" w:hAnsi="Calibri" w:cs="Arial"/>
        </w:rPr>
        <w:t xml:space="preserve">σφραγίδων </w:t>
      </w:r>
      <w:r>
        <w:rPr>
          <w:rFonts w:ascii="Calibri" w:hAnsi="Calibri" w:cs="Arial"/>
        </w:rPr>
        <w:t>της ΠΔΕ Θεσσαλίας</w:t>
      </w:r>
      <w:r w:rsidR="0059429E">
        <w:rPr>
          <w:rFonts w:ascii="Calibri" w:hAnsi="Calibri" w:cs="Arial"/>
        </w:rPr>
        <w:t xml:space="preserve"> λόγω αλλαγής </w:t>
      </w:r>
      <w:r w:rsidR="00FB2063">
        <w:rPr>
          <w:rFonts w:ascii="Calibri" w:hAnsi="Calibri" w:cs="Arial"/>
        </w:rPr>
        <w:t>της επωνυμίας</w:t>
      </w:r>
      <w:r w:rsidR="009F5208">
        <w:rPr>
          <w:rFonts w:ascii="Calibri" w:hAnsi="Calibri" w:cs="Arial"/>
        </w:rPr>
        <w:t xml:space="preserve"> του Υπουργείου Παιδείας και Θρησκευμάτων</w:t>
      </w:r>
      <w:r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Pr="003C1E71">
        <w:rPr>
          <w:rFonts w:ascii="Calibri" w:hAnsi="Calibri" w:cs="Arial"/>
          <w:b/>
          <w:highlight w:val="yellow"/>
          <w:u w:val="single"/>
        </w:rPr>
        <w:t xml:space="preserve">την </w:t>
      </w:r>
      <w:r w:rsidR="00C34EE4">
        <w:rPr>
          <w:rFonts w:ascii="Calibri" w:hAnsi="Calibri" w:cs="Arial"/>
          <w:b/>
          <w:highlight w:val="yellow"/>
          <w:u w:val="single"/>
        </w:rPr>
        <w:t>Τετά</w:t>
      </w:r>
      <w:r w:rsidR="00270C54">
        <w:rPr>
          <w:rFonts w:ascii="Calibri" w:hAnsi="Calibri" w:cs="Arial"/>
          <w:b/>
          <w:highlight w:val="yellow"/>
          <w:u w:val="single"/>
        </w:rPr>
        <w:t>ρ</w:t>
      </w:r>
      <w:r w:rsidR="00C34EE4">
        <w:rPr>
          <w:rFonts w:ascii="Calibri" w:hAnsi="Calibri" w:cs="Arial"/>
          <w:b/>
          <w:highlight w:val="yellow"/>
          <w:u w:val="single"/>
        </w:rPr>
        <w:t>τη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</w:t>
      </w:r>
      <w:r w:rsidR="009F5208">
        <w:rPr>
          <w:rFonts w:ascii="Calibri" w:hAnsi="Calibri" w:cs="Arial"/>
          <w:b/>
          <w:highlight w:val="yellow"/>
          <w:u w:val="single"/>
        </w:rPr>
        <w:t>1</w:t>
      </w:r>
      <w:r w:rsidR="00C34EE4">
        <w:rPr>
          <w:rFonts w:ascii="Calibri" w:hAnsi="Calibri" w:cs="Arial"/>
          <w:b/>
          <w:highlight w:val="yellow"/>
          <w:u w:val="single"/>
        </w:rPr>
        <w:t>8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</w:t>
      </w:r>
      <w:r w:rsidR="009F5208">
        <w:rPr>
          <w:rFonts w:ascii="Calibri" w:hAnsi="Calibri" w:cs="Arial"/>
          <w:b/>
          <w:highlight w:val="yellow"/>
          <w:u w:val="single"/>
        </w:rPr>
        <w:t>Σεπτέμβρη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2019</w:t>
      </w:r>
      <w:r w:rsidR="00FB2063">
        <w:rPr>
          <w:rFonts w:ascii="Calibri" w:hAnsi="Calibri" w:cs="Arial"/>
          <w:b/>
          <w:u w:val="single"/>
        </w:rPr>
        <w:t xml:space="preserve"> </w:t>
      </w:r>
      <w:r w:rsidRPr="00BD55D7">
        <w:rPr>
          <w:rFonts w:ascii="Calibri" w:hAnsi="Calibri" w:cs="Arial"/>
          <w:b/>
          <w:u w:val="single"/>
        </w:rPr>
        <w:t>και</w:t>
      </w:r>
      <w:r>
        <w:rPr>
          <w:rFonts w:ascii="Calibri" w:hAnsi="Calibri" w:cs="Arial"/>
          <w:b/>
          <w:u w:val="single"/>
        </w:rPr>
        <w:t xml:space="preserve"> ώρα 12.00 μεσημβρινής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>
        <w:rPr>
          <w:rFonts w:ascii="Calibri" w:hAnsi="Calibri" w:cs="Arial"/>
        </w:rPr>
        <w:t>Μανδηλαρά</w:t>
      </w:r>
      <w:proofErr w:type="spellEnd"/>
      <w:r>
        <w:rPr>
          <w:rFonts w:ascii="Calibri" w:hAnsi="Calibri" w:cs="Arial"/>
        </w:rPr>
        <w:t xml:space="preserve"> 23, 2ος όροφος (υπόψη κ. Ν. Γεωργίου, κ. Μ. </w:t>
      </w:r>
      <w:proofErr w:type="spellStart"/>
      <w:r>
        <w:rPr>
          <w:rFonts w:ascii="Calibri" w:hAnsi="Calibri" w:cs="Arial"/>
        </w:rPr>
        <w:t>Μαστορογιάννη</w:t>
      </w:r>
      <w:proofErr w:type="spellEnd"/>
      <w:r>
        <w:rPr>
          <w:rFonts w:ascii="Calibri" w:hAnsi="Calibri" w:cs="Arial"/>
        </w:rPr>
        <w:t xml:space="preserve">), είτε αυτοπροσώπως, είτε στο τηλεομοιότυπο 2410 538611 είτε με ηλεκτρονικό ταχυδρομείο </w:t>
      </w:r>
      <w:r>
        <w:rPr>
          <w:rFonts w:ascii="Calibri" w:hAnsi="Calibri" w:cs="Arial"/>
          <w:lang w:val="en-US"/>
        </w:rPr>
        <w:t>mail</w:t>
      </w:r>
      <w:r>
        <w:rPr>
          <w:rFonts w:ascii="Calibri" w:hAnsi="Calibri" w:cs="Arial"/>
        </w:rPr>
        <w:t>@</w:t>
      </w:r>
      <w:proofErr w:type="spellStart"/>
      <w:r>
        <w:rPr>
          <w:rFonts w:ascii="Calibri" w:hAnsi="Calibri" w:cs="Arial"/>
          <w:lang w:val="en-US"/>
        </w:rPr>
        <w:t>thess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pde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sch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gr</w:t>
      </w:r>
      <w:proofErr w:type="spellEnd"/>
      <w:r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6B3EA6">
        <w:rPr>
          <w:rFonts w:ascii="Calibri" w:hAnsi="Calibri" w:cs="Arial"/>
        </w:rPr>
        <w:t>για τη</w:t>
      </w:r>
      <w:r w:rsidR="00FB2063">
        <w:rPr>
          <w:rFonts w:ascii="Calibri" w:hAnsi="Calibri" w:cs="Arial"/>
        </w:rPr>
        <w:t xml:space="preserve"> διάθε</w:t>
      </w:r>
      <w:r w:rsidR="004560D3">
        <w:rPr>
          <w:rFonts w:ascii="Calibri" w:hAnsi="Calibri" w:cs="Arial"/>
        </w:rPr>
        <w:t xml:space="preserve">ση καθώς και το χρόνο παράδοσης και 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4560D3">
        <w:rPr>
          <w:rFonts w:ascii="Calibri" w:hAnsi="Calibri" w:cs="Arial"/>
        </w:rPr>
        <w:t>ή.</w:t>
      </w:r>
      <w:r>
        <w:rPr>
          <w:rFonts w:ascii="Calibri" w:hAnsi="Calibri" w:cs="Arial"/>
        </w:rPr>
        <w:t xml:space="preserve"> </w:t>
      </w:r>
    </w:p>
    <w:p w:rsidR="00294A84" w:rsidRDefault="00294A8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294A84" w:rsidRPr="000F0B7A" w:rsidRDefault="000F0B7A" w:rsidP="009F5208">
      <w:pPr>
        <w:spacing w:after="120" w:line="360" w:lineRule="auto"/>
        <w:jc w:val="both"/>
        <w:rPr>
          <w:rFonts w:ascii="Calibri" w:hAnsi="Calibri" w:cs="Arial"/>
        </w:rPr>
      </w:pPr>
      <w:r w:rsidRPr="000F0B7A">
        <w:rPr>
          <w:rFonts w:ascii="Calibri" w:hAnsi="Calibri" w:cs="Arial"/>
        </w:rPr>
        <w:lastRenderedPageBreak/>
        <w:t xml:space="preserve">Συνολικά </w:t>
      </w:r>
      <w:r w:rsidR="004560D3">
        <w:rPr>
          <w:rFonts w:ascii="Calibri" w:hAnsi="Calibri" w:cs="Arial"/>
        </w:rPr>
        <w:t>απαιτείται,</w:t>
      </w:r>
      <w:r w:rsidRPr="000F0B7A">
        <w:rPr>
          <w:rFonts w:ascii="Calibri" w:hAnsi="Calibri" w:cs="Arial"/>
        </w:rPr>
        <w:t xml:space="preserve"> λόγω </w:t>
      </w:r>
      <w:r w:rsidR="00FB2063">
        <w:rPr>
          <w:rFonts w:ascii="Calibri" w:hAnsi="Calibri" w:cs="Arial"/>
        </w:rPr>
        <w:t>αλλαγής επωνυμία</w:t>
      </w:r>
      <w:r w:rsidR="004560D3">
        <w:rPr>
          <w:rFonts w:ascii="Calibri" w:hAnsi="Calibri" w:cs="Arial"/>
        </w:rPr>
        <w:t>ς του Υπουργείου,</w:t>
      </w:r>
      <w:r w:rsidRPr="000F0B7A">
        <w:rPr>
          <w:rFonts w:ascii="Calibri" w:hAnsi="Calibri" w:cs="Arial"/>
        </w:rPr>
        <w:t xml:space="preserve"> </w:t>
      </w:r>
      <w:r w:rsidR="004560D3">
        <w:rPr>
          <w:rFonts w:ascii="Calibri" w:hAnsi="Calibri" w:cs="Arial"/>
        </w:rPr>
        <w:t xml:space="preserve">τόσο η αλλαγή από τα λάστιχα σε παλιές όσο </w:t>
      </w:r>
      <w:r w:rsidR="00F86C9E">
        <w:rPr>
          <w:rFonts w:ascii="Calibri" w:hAnsi="Calibri" w:cs="Arial"/>
        </w:rPr>
        <w:t xml:space="preserve">και </w:t>
      </w:r>
      <w:r w:rsidR="004560D3">
        <w:rPr>
          <w:rFonts w:ascii="Calibri" w:hAnsi="Calibri" w:cs="Arial"/>
        </w:rPr>
        <w:t>η αγορά νέων σφραγίδων,</w:t>
      </w:r>
      <w:r>
        <w:rPr>
          <w:rFonts w:ascii="Calibri" w:hAnsi="Calibri" w:cs="Arial"/>
        </w:rPr>
        <w:t xml:space="preserve"> μηχανικ</w:t>
      </w:r>
      <w:r w:rsidR="004560D3">
        <w:rPr>
          <w:rFonts w:ascii="Calibri" w:hAnsi="Calibri" w:cs="Arial"/>
        </w:rPr>
        <w:t>ών</w:t>
      </w:r>
      <w:r w:rsidR="00294A84">
        <w:rPr>
          <w:rFonts w:ascii="Calibri" w:hAnsi="Calibri" w:cs="Arial"/>
        </w:rPr>
        <w:t xml:space="preserve"> </w:t>
      </w:r>
      <w:r w:rsidR="004560D3">
        <w:rPr>
          <w:rFonts w:ascii="Calibri" w:hAnsi="Calibri" w:cs="Arial"/>
        </w:rPr>
        <w:t xml:space="preserve">και ξύλινων, </w:t>
      </w:r>
      <w:r w:rsidR="004560D3" w:rsidRPr="000F0B7A">
        <w:rPr>
          <w:rFonts w:ascii="Calibri" w:hAnsi="Calibri" w:cs="Arial"/>
        </w:rPr>
        <w:t>σε διάφορα μεγέθη</w:t>
      </w:r>
      <w:r w:rsidR="004560D3">
        <w:rPr>
          <w:rFonts w:ascii="Calibri" w:hAnsi="Calibri" w:cs="Arial"/>
        </w:rPr>
        <w:t xml:space="preserve"> </w:t>
      </w:r>
      <w:r w:rsidR="00294A84">
        <w:rPr>
          <w:rFonts w:ascii="Calibri" w:hAnsi="Calibri" w:cs="Arial"/>
        </w:rPr>
        <w:t>όπως περιγράφονται παρακάτω:</w:t>
      </w:r>
    </w:p>
    <w:tbl>
      <w:tblPr>
        <w:tblStyle w:val="a4"/>
        <w:tblW w:w="9189" w:type="dxa"/>
        <w:tblLook w:val="04A0"/>
      </w:tblPr>
      <w:tblGrid>
        <w:gridCol w:w="2093"/>
        <w:gridCol w:w="6348"/>
        <w:gridCol w:w="748"/>
      </w:tblGrid>
      <w:tr w:rsidR="00294A84" w:rsidRPr="009F5208" w:rsidTr="00705EBA">
        <w:tc>
          <w:tcPr>
            <w:tcW w:w="8441" w:type="dxa"/>
            <w:gridSpan w:val="2"/>
            <w:vAlign w:val="center"/>
          </w:tcPr>
          <w:p w:rsidR="00294A84" w:rsidRPr="009F5208" w:rsidRDefault="00294A84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5208">
              <w:rPr>
                <w:rFonts w:asciiTheme="minorHAnsi" w:hAnsiTheme="minorHAnsi" w:cstheme="minorHAnsi"/>
                <w:b/>
                <w:sz w:val="22"/>
              </w:rPr>
              <w:t>Είδος σφραγίδας</w:t>
            </w:r>
          </w:p>
        </w:tc>
        <w:tc>
          <w:tcPr>
            <w:tcW w:w="748" w:type="dxa"/>
            <w:vAlign w:val="center"/>
          </w:tcPr>
          <w:p w:rsidR="00294A84" w:rsidRPr="009F5208" w:rsidRDefault="004D226A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5208">
              <w:rPr>
                <w:rFonts w:asciiTheme="minorHAnsi" w:hAnsiTheme="minorHAnsi" w:cstheme="minorHAnsi"/>
                <w:b/>
                <w:sz w:val="22"/>
              </w:rPr>
              <w:t>ΤΜΧ</w:t>
            </w:r>
          </w:p>
        </w:tc>
      </w:tr>
      <w:tr w:rsidR="00294A84" w:rsidRPr="00740761" w:rsidTr="00705EBA">
        <w:tc>
          <w:tcPr>
            <w:tcW w:w="2093" w:type="dxa"/>
            <w:vMerge w:val="restart"/>
            <w:vAlign w:val="center"/>
          </w:tcPr>
          <w:p w:rsidR="00294A84" w:rsidRPr="009F5208" w:rsidRDefault="00B36D02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>Αλλαγ</w:t>
            </w:r>
            <w:r w:rsidR="00A73AA3" w:rsidRPr="009F5208">
              <w:rPr>
                <w:rFonts w:asciiTheme="minorHAnsi" w:hAnsiTheme="minorHAnsi" w:cstheme="minorHAnsi"/>
                <w:b/>
              </w:rPr>
              <w:t xml:space="preserve">ή λάστιχο σε σφραγίδα μηχανική </w:t>
            </w:r>
            <w:r w:rsidRPr="009F5208">
              <w:rPr>
                <w:rFonts w:asciiTheme="minorHAnsi" w:hAnsiTheme="minorHAnsi" w:cstheme="minorHAnsi"/>
                <w:b/>
              </w:rPr>
              <w:t>διαφόρων διαστάσεων</w:t>
            </w:r>
          </w:p>
        </w:tc>
        <w:tc>
          <w:tcPr>
            <w:tcW w:w="6348" w:type="dxa"/>
            <w:vAlign w:val="center"/>
          </w:tcPr>
          <w:p w:rsidR="00B36D02" w:rsidRPr="00740761" w:rsidRDefault="00B36D02" w:rsidP="00740761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</w:t>
            </w:r>
            <w:r w:rsidR="00740761" w:rsidRPr="00740761">
              <w:rPr>
                <w:rFonts w:asciiTheme="minorHAnsi" w:hAnsiTheme="minorHAnsi" w:cstheme="minorHAnsi"/>
              </w:rPr>
              <w:t>λάστιχο</w:t>
            </w:r>
            <w:r w:rsidRPr="00740761">
              <w:rPr>
                <w:rFonts w:asciiTheme="minorHAnsi" w:hAnsiTheme="minorHAnsi" w:cstheme="minorHAnsi"/>
              </w:rPr>
              <w:t xml:space="preserve"> σε σφραγίδα μηχανική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trodat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printy</w:t>
            </w:r>
            <w:proofErr w:type="spellEnd"/>
            <w:r w:rsidR="004560D3">
              <w:rPr>
                <w:rFonts w:asciiTheme="minorHAnsi" w:hAnsiTheme="minorHAnsi" w:cstheme="minorHAnsi"/>
              </w:rPr>
              <w:t xml:space="preserve"> 4928 </w:t>
            </w:r>
          </w:p>
          <w:p w:rsidR="00294A84" w:rsidRPr="00740761" w:rsidRDefault="00740761" w:rsidP="00740761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B36D02" w:rsidRPr="00740761">
              <w:rPr>
                <w:rFonts w:asciiTheme="minorHAnsi" w:hAnsiTheme="minorHAnsi" w:cstheme="minorHAnsi"/>
              </w:rPr>
              <w:t>Ακριβές αντίγραφο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294A84" w:rsidRPr="00740761" w:rsidRDefault="00B36D02" w:rsidP="00740761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0761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4560D3" w:rsidRPr="00740761" w:rsidTr="00705EBA">
        <w:tc>
          <w:tcPr>
            <w:tcW w:w="2093" w:type="dxa"/>
            <w:vMerge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4560D3" w:rsidRDefault="004560D3" w:rsidP="00705EBA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λάστιχο σε μηχανική σφραγίδα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trodat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printy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4928</w:t>
            </w:r>
          </w:p>
          <w:p w:rsidR="004560D3" w:rsidRPr="004560D3" w:rsidRDefault="004560D3" w:rsidP="00705E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</w:t>
            </w:r>
            <w:r w:rsidRPr="00740761">
              <w:rPr>
                <w:rFonts w:asciiTheme="minorHAnsi" w:hAnsiTheme="minorHAnsi" w:cstheme="minorHAnsi"/>
              </w:rPr>
              <w:t xml:space="preserve">ρομετωπίδα με </w:t>
            </w:r>
            <w:proofErr w:type="spellStart"/>
            <w:r w:rsidRPr="00740761">
              <w:rPr>
                <w:rFonts w:asciiTheme="minorHAnsi" w:hAnsiTheme="minorHAnsi" w:cstheme="minorHAnsi"/>
              </w:rPr>
              <w:t>εθνόσημ</w:t>
            </w:r>
            <w:proofErr w:type="spellEnd"/>
            <w:r w:rsidRPr="00740761"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05EBA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0761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4560D3" w:rsidRPr="00740761" w:rsidTr="00705EBA">
        <w:tc>
          <w:tcPr>
            <w:tcW w:w="2093" w:type="dxa"/>
            <w:vMerge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6348" w:type="dxa"/>
            <w:vAlign w:val="center"/>
          </w:tcPr>
          <w:p w:rsidR="004560D3" w:rsidRDefault="004560D3" w:rsidP="00705EBA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λάστιχο σε μηχανική σφραγίδα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trodat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761">
              <w:rPr>
                <w:rFonts w:asciiTheme="minorHAnsi" w:hAnsiTheme="minorHAnsi" w:cstheme="minorHAnsi"/>
                <w:lang w:val="en-US"/>
              </w:rPr>
              <w:t>printy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4915 </w:t>
            </w:r>
          </w:p>
          <w:p w:rsidR="004560D3" w:rsidRPr="00740761" w:rsidRDefault="004560D3" w:rsidP="00705E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(Α</w:t>
            </w:r>
            <w:r w:rsidRPr="00740761">
              <w:rPr>
                <w:rFonts w:asciiTheme="minorHAnsi" w:hAnsiTheme="minorHAnsi" w:cstheme="minorHAnsi"/>
              </w:rPr>
              <w:t>λληλογραφίας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05EBA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0761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4560D3" w:rsidRPr="00740761" w:rsidTr="00705EBA">
        <w:tc>
          <w:tcPr>
            <w:tcW w:w="2093" w:type="dxa"/>
            <w:vMerge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4560D3" w:rsidRDefault="004560D3" w:rsidP="00740761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λάστιχο σε μηχανική σφραγίδα </w:t>
            </w:r>
            <w:r w:rsidRPr="00740761">
              <w:rPr>
                <w:rFonts w:asciiTheme="minorHAnsi" w:hAnsiTheme="minorHAnsi" w:cstheme="minorHAnsi"/>
                <w:lang w:val="en-US"/>
              </w:rPr>
              <w:t>shiny</w:t>
            </w:r>
            <w:r w:rsidRPr="00740761">
              <w:rPr>
                <w:rFonts w:asciiTheme="minorHAnsi" w:hAnsiTheme="minorHAnsi" w:cstheme="minorHAnsi"/>
              </w:rPr>
              <w:t xml:space="preserve"> </w:t>
            </w:r>
            <w:r w:rsidRPr="00740761">
              <w:rPr>
                <w:rFonts w:asciiTheme="minorHAnsi" w:hAnsiTheme="minorHAnsi" w:cstheme="minorHAnsi"/>
                <w:lang w:val="en-US"/>
              </w:rPr>
              <w:t>R</w:t>
            </w:r>
            <w:r w:rsidRPr="00740761">
              <w:rPr>
                <w:rFonts w:asciiTheme="minorHAnsi" w:hAnsiTheme="minorHAnsi" w:cstheme="minorHAnsi"/>
              </w:rPr>
              <w:t xml:space="preserve"> 542 – </w:t>
            </w:r>
            <w:r w:rsidRPr="00740761">
              <w:rPr>
                <w:rFonts w:asciiTheme="minorHAnsi" w:hAnsiTheme="minorHAnsi" w:cstheme="minorHAnsi"/>
                <w:lang w:val="en-US"/>
              </w:rPr>
              <w:t>printer</w:t>
            </w:r>
          </w:p>
          <w:p w:rsidR="004560D3" w:rsidRPr="00740761" w:rsidRDefault="004560D3" w:rsidP="004560D3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Α</w:t>
            </w:r>
            <w:r w:rsidRPr="00740761">
              <w:rPr>
                <w:rFonts w:asciiTheme="minorHAnsi" w:hAnsiTheme="minorHAnsi" w:cstheme="minorHAnsi"/>
              </w:rPr>
              <w:t>λληλογραφία</w:t>
            </w:r>
            <w:r>
              <w:rPr>
                <w:rFonts w:asciiTheme="minorHAnsi" w:hAnsiTheme="minorHAnsi" w:cstheme="minorHAnsi"/>
              </w:rPr>
              <w:t>ς</w:t>
            </w:r>
            <w:r w:rsidRPr="007407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1</w:t>
            </w:r>
          </w:p>
        </w:tc>
      </w:tr>
      <w:tr w:rsidR="004560D3" w:rsidRPr="00740761" w:rsidTr="00705EBA">
        <w:tc>
          <w:tcPr>
            <w:tcW w:w="2093" w:type="dxa"/>
            <w:vMerge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4560D3" w:rsidRDefault="004560D3" w:rsidP="00740761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λάστιχο σε σφραγίδα ξύλινη  </w:t>
            </w:r>
          </w:p>
          <w:p w:rsidR="004560D3" w:rsidRPr="00740761" w:rsidRDefault="004560D3" w:rsidP="004560D3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Ε</w:t>
            </w:r>
            <w:r w:rsidRPr="00740761">
              <w:rPr>
                <w:rFonts w:asciiTheme="minorHAnsi" w:hAnsiTheme="minorHAnsi" w:cstheme="minorHAnsi"/>
              </w:rPr>
              <w:t>μπιστευτικό πρωτόκολλο)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1</w:t>
            </w:r>
          </w:p>
        </w:tc>
      </w:tr>
      <w:tr w:rsidR="004560D3" w:rsidRPr="00740761" w:rsidTr="00705EBA">
        <w:tc>
          <w:tcPr>
            <w:tcW w:w="2093" w:type="dxa"/>
            <w:vAlign w:val="center"/>
          </w:tcPr>
          <w:p w:rsidR="004560D3" w:rsidRPr="009F5208" w:rsidRDefault="004560D3" w:rsidP="00A73AA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>Αλλαγή λάστιχο σε σφραγίδα ξύλινη διαφόρων διαστάσεων</w:t>
            </w:r>
          </w:p>
        </w:tc>
        <w:tc>
          <w:tcPr>
            <w:tcW w:w="6348" w:type="dxa"/>
            <w:vAlign w:val="center"/>
          </w:tcPr>
          <w:p w:rsidR="004560D3" w:rsidRPr="00740761" w:rsidRDefault="004560D3" w:rsidP="00F31194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Αλλαγή λάστιχο σφραγίδα ξύλινη </w:t>
            </w:r>
            <w:r w:rsidR="00F31194">
              <w:rPr>
                <w:rFonts w:asciiTheme="minorHAnsi" w:hAnsiTheme="minorHAnsi" w:cstheme="minorHAnsi"/>
              </w:rPr>
              <w:t>(</w:t>
            </w:r>
            <w:r w:rsidRPr="00740761">
              <w:rPr>
                <w:rFonts w:asciiTheme="minorHAnsi" w:hAnsiTheme="minorHAnsi" w:cstheme="minorHAnsi"/>
              </w:rPr>
              <w:t>Γνήσιο υπογραφής και πιστό αντίγραφο με στρογγυλή</w:t>
            </w:r>
            <w:r w:rsidR="00F3119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2</w:t>
            </w:r>
          </w:p>
        </w:tc>
      </w:tr>
      <w:tr w:rsidR="004560D3" w:rsidRPr="00740761" w:rsidTr="00705EBA">
        <w:tc>
          <w:tcPr>
            <w:tcW w:w="2093" w:type="dxa"/>
            <w:vMerge w:val="restart"/>
            <w:vAlign w:val="center"/>
          </w:tcPr>
          <w:p w:rsidR="004560D3" w:rsidRPr="009F5208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>Σφραγίδα μηχανική διαφόρων διαστάσεων</w:t>
            </w:r>
          </w:p>
        </w:tc>
        <w:tc>
          <w:tcPr>
            <w:tcW w:w="6348" w:type="dxa"/>
            <w:vAlign w:val="center"/>
          </w:tcPr>
          <w:p w:rsidR="004560D3" w:rsidRPr="00740761" w:rsidRDefault="004560D3" w:rsidP="00F31194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Νέα σφραγίδα μηχανική (ΠΥΣΕΕΠ αλληλογραφίας)</w:t>
            </w:r>
          </w:p>
        </w:tc>
        <w:tc>
          <w:tcPr>
            <w:tcW w:w="748" w:type="dxa"/>
            <w:vAlign w:val="center"/>
          </w:tcPr>
          <w:p w:rsidR="004560D3" w:rsidRPr="00740761" w:rsidRDefault="004560D3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1</w:t>
            </w:r>
          </w:p>
        </w:tc>
      </w:tr>
      <w:tr w:rsidR="00F31194" w:rsidRPr="00740761" w:rsidTr="00705EBA">
        <w:tc>
          <w:tcPr>
            <w:tcW w:w="2093" w:type="dxa"/>
            <w:vMerge/>
            <w:vAlign w:val="center"/>
          </w:tcPr>
          <w:p w:rsidR="00F31194" w:rsidRPr="009F5208" w:rsidRDefault="00F31194" w:rsidP="00740761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6348" w:type="dxa"/>
            <w:vAlign w:val="center"/>
          </w:tcPr>
          <w:p w:rsidR="00F31194" w:rsidRPr="004560D3" w:rsidRDefault="00F31194" w:rsidP="00F31194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Νέα σφραγίδα μηχανική  </w:t>
            </w:r>
            <w:r>
              <w:rPr>
                <w:rFonts w:asciiTheme="minorHAnsi" w:hAnsiTheme="minorHAnsi" w:cstheme="minorHAnsi"/>
              </w:rPr>
              <w:t>(</w:t>
            </w:r>
            <w:r w:rsidRPr="00740761">
              <w:rPr>
                <w:rFonts w:asciiTheme="minorHAnsi" w:hAnsiTheme="minorHAnsi" w:cstheme="minorHAnsi"/>
              </w:rPr>
              <w:t>Προμετωπίδα με εθνόσημο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F31194" w:rsidRPr="00740761" w:rsidRDefault="00705EBA" w:rsidP="00740761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31194" w:rsidRPr="00740761" w:rsidTr="00705EBA">
        <w:tc>
          <w:tcPr>
            <w:tcW w:w="2093" w:type="dxa"/>
            <w:vMerge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F31194" w:rsidRPr="00740761" w:rsidRDefault="00F31194" w:rsidP="00740761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Νέο μικρό </w:t>
            </w:r>
            <w:proofErr w:type="spellStart"/>
            <w:r w:rsidRPr="00740761">
              <w:rPr>
                <w:rFonts w:asciiTheme="minorHAnsi" w:hAnsiTheme="minorHAnsi" w:cstheme="minorHAnsi"/>
              </w:rPr>
              <w:t>σφραγιδάκι</w:t>
            </w:r>
            <w:proofErr w:type="spellEnd"/>
            <w:r w:rsidRPr="00740761">
              <w:rPr>
                <w:rFonts w:asciiTheme="minorHAnsi" w:hAnsiTheme="minorHAnsi" w:cstheme="minorHAnsi"/>
              </w:rPr>
              <w:t xml:space="preserve"> με ονοματεπώνυμο</w:t>
            </w:r>
          </w:p>
        </w:tc>
        <w:tc>
          <w:tcPr>
            <w:tcW w:w="748" w:type="dxa"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1</w:t>
            </w:r>
          </w:p>
        </w:tc>
      </w:tr>
      <w:tr w:rsidR="00F31194" w:rsidRPr="00740761" w:rsidTr="00705EBA">
        <w:tc>
          <w:tcPr>
            <w:tcW w:w="2093" w:type="dxa"/>
            <w:vMerge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F31194" w:rsidRDefault="00F31194" w:rsidP="00740761">
            <w:pPr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Νέα σφραγίδα ξύλινη </w:t>
            </w:r>
            <w:r>
              <w:rPr>
                <w:rFonts w:asciiTheme="minorHAnsi" w:hAnsiTheme="minorHAnsi" w:cstheme="minorHAnsi"/>
              </w:rPr>
              <w:t>συμβουλίων</w:t>
            </w:r>
          </w:p>
          <w:p w:rsidR="00F31194" w:rsidRPr="00740761" w:rsidRDefault="00F31194" w:rsidP="007407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40761">
              <w:rPr>
                <w:rFonts w:asciiTheme="minorHAnsi" w:hAnsiTheme="minorHAnsi" w:cstheme="minorHAnsi"/>
              </w:rPr>
              <w:t xml:space="preserve">Πειθαρχικό – ΑΠΥΣΠΕ </w:t>
            </w:r>
            <w:r>
              <w:rPr>
                <w:rFonts w:asciiTheme="minorHAnsi" w:hAnsiTheme="minorHAnsi" w:cstheme="minorHAnsi"/>
              </w:rPr>
              <w:t>–</w:t>
            </w:r>
            <w:r w:rsidRPr="00740761">
              <w:rPr>
                <w:rFonts w:asciiTheme="minorHAnsi" w:hAnsiTheme="minorHAnsi" w:cstheme="minorHAnsi"/>
              </w:rPr>
              <w:t xml:space="preserve"> ΑΠΥΣΔΕ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40761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F31194" w:rsidRPr="00740761" w:rsidTr="00705EBA">
        <w:tc>
          <w:tcPr>
            <w:tcW w:w="2093" w:type="dxa"/>
            <w:vAlign w:val="center"/>
          </w:tcPr>
          <w:p w:rsidR="00F31194" w:rsidRPr="009F5208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</w:t>
            </w:r>
            <w:r w:rsidRPr="009F5208">
              <w:rPr>
                <w:rFonts w:asciiTheme="minorHAnsi" w:hAnsiTheme="minorHAnsi" w:cstheme="minorHAnsi"/>
                <w:b/>
              </w:rPr>
              <w:t>φραγίδα ξύλινη</w:t>
            </w:r>
          </w:p>
        </w:tc>
        <w:tc>
          <w:tcPr>
            <w:tcW w:w="6348" w:type="dxa"/>
            <w:vAlign w:val="center"/>
          </w:tcPr>
          <w:p w:rsidR="00F31194" w:rsidRPr="00740761" w:rsidRDefault="00F31194" w:rsidP="009F5208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Αλλαγή λάστιχο σφραγίδα στρογγυλή με εθνόσημο (</w:t>
            </w:r>
            <w:r>
              <w:rPr>
                <w:rFonts w:asciiTheme="minorHAnsi" w:hAnsiTheme="minorHAnsi" w:cstheme="minorHAnsi"/>
              </w:rPr>
              <w:t>ΠΕΚΕΣ</w:t>
            </w:r>
            <w:r w:rsidRPr="007407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8" w:type="dxa"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31194" w:rsidRPr="00740761" w:rsidTr="00705EBA">
        <w:tc>
          <w:tcPr>
            <w:tcW w:w="2093" w:type="dxa"/>
            <w:vMerge w:val="restart"/>
            <w:vAlign w:val="center"/>
          </w:tcPr>
          <w:p w:rsidR="00F31194" w:rsidRPr="009F5208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F5208">
              <w:rPr>
                <w:rFonts w:asciiTheme="minorHAnsi" w:hAnsiTheme="minorHAnsi" w:cstheme="minorHAnsi"/>
                <w:b/>
              </w:rPr>
              <w:t>Στρογγυλή σφραγίδα υπηρεσίας</w:t>
            </w:r>
          </w:p>
        </w:tc>
        <w:tc>
          <w:tcPr>
            <w:tcW w:w="6348" w:type="dxa"/>
            <w:vAlign w:val="center"/>
          </w:tcPr>
          <w:p w:rsidR="00F31194" w:rsidRDefault="00F31194" w:rsidP="00A73AA3">
            <w:pPr>
              <w:pStyle w:val="a5"/>
              <w:ind w:left="34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Νέα σφραγίδα</w:t>
            </w:r>
            <w:r>
              <w:rPr>
                <w:rFonts w:asciiTheme="minorHAnsi" w:hAnsiTheme="minorHAnsi" w:cstheme="minorHAnsi"/>
              </w:rPr>
              <w:t xml:space="preserve"> στρογγυλή </w:t>
            </w:r>
            <w:r w:rsidRPr="00740761">
              <w:rPr>
                <w:rFonts w:asciiTheme="minorHAnsi" w:hAnsiTheme="minorHAnsi" w:cstheme="minorHAnsi"/>
              </w:rPr>
              <w:t xml:space="preserve"> ξύλινη </w:t>
            </w:r>
            <w:r>
              <w:rPr>
                <w:rFonts w:asciiTheme="minorHAnsi" w:hAnsiTheme="minorHAnsi" w:cstheme="minorHAnsi"/>
              </w:rPr>
              <w:t>συμβουλίων</w:t>
            </w:r>
            <w:r w:rsidRPr="00740761">
              <w:rPr>
                <w:rFonts w:asciiTheme="minorHAnsi" w:hAnsiTheme="minorHAnsi" w:cstheme="minorHAnsi"/>
              </w:rPr>
              <w:t xml:space="preserve"> </w:t>
            </w:r>
          </w:p>
          <w:p w:rsidR="00F31194" w:rsidRPr="00740761" w:rsidRDefault="00F31194" w:rsidP="00500FE5">
            <w:pPr>
              <w:pStyle w:val="a5"/>
              <w:ind w:left="34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(Πειθαρχικό</w:t>
            </w:r>
            <w:r w:rsidR="00500FE5">
              <w:rPr>
                <w:rFonts w:asciiTheme="minorHAnsi" w:hAnsiTheme="minorHAnsi" w:cstheme="minorHAnsi"/>
              </w:rPr>
              <w:t>,</w:t>
            </w:r>
            <w:r w:rsidRPr="00740761">
              <w:rPr>
                <w:rFonts w:asciiTheme="minorHAnsi" w:hAnsiTheme="minorHAnsi" w:cstheme="minorHAnsi"/>
              </w:rPr>
              <w:t xml:space="preserve"> ΠΥΣΔΙΠ)</w:t>
            </w:r>
          </w:p>
        </w:tc>
        <w:tc>
          <w:tcPr>
            <w:tcW w:w="748" w:type="dxa"/>
            <w:vAlign w:val="center"/>
          </w:tcPr>
          <w:p w:rsidR="00F31194" w:rsidRPr="00740761" w:rsidRDefault="00500FE5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31194" w:rsidRPr="00740761" w:rsidTr="00705EBA">
        <w:tc>
          <w:tcPr>
            <w:tcW w:w="2093" w:type="dxa"/>
            <w:vMerge/>
          </w:tcPr>
          <w:p w:rsidR="00F31194" w:rsidRPr="00740761" w:rsidRDefault="00F31194" w:rsidP="0074076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vAlign w:val="center"/>
          </w:tcPr>
          <w:p w:rsidR="00F31194" w:rsidRPr="00740761" w:rsidRDefault="00F31194" w:rsidP="00740761">
            <w:pPr>
              <w:pStyle w:val="a5"/>
              <w:ind w:left="34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 xml:space="preserve">Νέα σφραγίδα </w:t>
            </w:r>
            <w:r>
              <w:rPr>
                <w:rFonts w:asciiTheme="minorHAnsi" w:hAnsiTheme="minorHAnsi" w:cstheme="minorHAnsi"/>
              </w:rPr>
              <w:t xml:space="preserve">στρογγυλή </w:t>
            </w:r>
            <w:r w:rsidRPr="00740761">
              <w:rPr>
                <w:rFonts w:asciiTheme="minorHAnsi" w:hAnsiTheme="minorHAnsi" w:cstheme="minorHAnsi"/>
              </w:rPr>
              <w:t>μηχανική για συμβούλιο (ΠΥΣΕΕΠ)</w:t>
            </w:r>
          </w:p>
        </w:tc>
        <w:tc>
          <w:tcPr>
            <w:tcW w:w="748" w:type="dxa"/>
            <w:vAlign w:val="center"/>
          </w:tcPr>
          <w:p w:rsidR="00F31194" w:rsidRPr="00740761" w:rsidRDefault="00F31194" w:rsidP="0074076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740761">
              <w:rPr>
                <w:rFonts w:asciiTheme="minorHAnsi" w:hAnsiTheme="minorHAnsi" w:cstheme="minorHAnsi"/>
              </w:rPr>
              <w:t>1</w:t>
            </w:r>
          </w:p>
        </w:tc>
      </w:tr>
    </w:tbl>
    <w:p w:rsidR="000F0B7A" w:rsidRDefault="000F0B7A" w:rsidP="00740761">
      <w:pPr>
        <w:spacing w:after="120" w:line="240" w:lineRule="auto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3808AF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left:0;text-align:left;margin-left:254.9pt;margin-top:8.85pt;width:185.95pt;height:116.4pt;z-index:251691008;mso-width-relative:margin;mso-height-relative:margin" stroked="f">
            <v:textbox>
              <w:txbxContent>
                <w:p w:rsidR="00705EBA" w:rsidRDefault="00705EBA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705EBA" w:rsidRDefault="00705EBA" w:rsidP="00D471A9">
                  <w:pPr>
                    <w:jc w:val="center"/>
                  </w:pPr>
                </w:p>
                <w:p w:rsidR="00705EBA" w:rsidRDefault="00705EBA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55D61" w:rsidRDefault="00D55D61" w:rsidP="00556B88">
      <w:pPr>
        <w:pStyle w:val="a5"/>
      </w:pPr>
    </w:p>
    <w:sectPr w:rsidR="00D55D61" w:rsidSect="00516A6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1EDA"/>
    <w:rsid w:val="00013177"/>
    <w:rsid w:val="000342F8"/>
    <w:rsid w:val="00042DC9"/>
    <w:rsid w:val="00057ECB"/>
    <w:rsid w:val="000854AB"/>
    <w:rsid w:val="00091D04"/>
    <w:rsid w:val="000920F8"/>
    <w:rsid w:val="000A7512"/>
    <w:rsid w:val="000D0810"/>
    <w:rsid w:val="000F0B7A"/>
    <w:rsid w:val="001073C1"/>
    <w:rsid w:val="00137CA2"/>
    <w:rsid w:val="001441F2"/>
    <w:rsid w:val="001554EA"/>
    <w:rsid w:val="001601C4"/>
    <w:rsid w:val="00177EC8"/>
    <w:rsid w:val="00197852"/>
    <w:rsid w:val="001A37A7"/>
    <w:rsid w:val="001E0EF4"/>
    <w:rsid w:val="002534F6"/>
    <w:rsid w:val="00270C54"/>
    <w:rsid w:val="002733EA"/>
    <w:rsid w:val="00294A84"/>
    <w:rsid w:val="002B03E4"/>
    <w:rsid w:val="002E412C"/>
    <w:rsid w:val="002F1367"/>
    <w:rsid w:val="00322DE7"/>
    <w:rsid w:val="00331EDA"/>
    <w:rsid w:val="00337A7C"/>
    <w:rsid w:val="003808AF"/>
    <w:rsid w:val="003A3992"/>
    <w:rsid w:val="003C1E71"/>
    <w:rsid w:val="003C3407"/>
    <w:rsid w:val="003F1740"/>
    <w:rsid w:val="003F733B"/>
    <w:rsid w:val="004560D3"/>
    <w:rsid w:val="00457493"/>
    <w:rsid w:val="00462221"/>
    <w:rsid w:val="00463686"/>
    <w:rsid w:val="00470D23"/>
    <w:rsid w:val="004A1A11"/>
    <w:rsid w:val="004C7E24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80D76"/>
    <w:rsid w:val="006B3EA6"/>
    <w:rsid w:val="006C4622"/>
    <w:rsid w:val="006E7C45"/>
    <w:rsid w:val="00705EBA"/>
    <w:rsid w:val="00740761"/>
    <w:rsid w:val="00745C7B"/>
    <w:rsid w:val="0077016D"/>
    <w:rsid w:val="00784B93"/>
    <w:rsid w:val="007F791C"/>
    <w:rsid w:val="00823BD6"/>
    <w:rsid w:val="00831031"/>
    <w:rsid w:val="00853687"/>
    <w:rsid w:val="008562C8"/>
    <w:rsid w:val="00860E58"/>
    <w:rsid w:val="00877F0C"/>
    <w:rsid w:val="00893843"/>
    <w:rsid w:val="009067CC"/>
    <w:rsid w:val="00906B2C"/>
    <w:rsid w:val="00916E65"/>
    <w:rsid w:val="00936C42"/>
    <w:rsid w:val="009B5CA4"/>
    <w:rsid w:val="009D1B33"/>
    <w:rsid w:val="009F1404"/>
    <w:rsid w:val="009F5208"/>
    <w:rsid w:val="00A73AA3"/>
    <w:rsid w:val="00B02018"/>
    <w:rsid w:val="00B11567"/>
    <w:rsid w:val="00B36D02"/>
    <w:rsid w:val="00B53DAD"/>
    <w:rsid w:val="00B576D3"/>
    <w:rsid w:val="00B60F68"/>
    <w:rsid w:val="00C34EE4"/>
    <w:rsid w:val="00C54A29"/>
    <w:rsid w:val="00CC0DC4"/>
    <w:rsid w:val="00CE0763"/>
    <w:rsid w:val="00D20630"/>
    <w:rsid w:val="00D471A9"/>
    <w:rsid w:val="00D5095A"/>
    <w:rsid w:val="00D55D61"/>
    <w:rsid w:val="00D850CB"/>
    <w:rsid w:val="00D950F6"/>
    <w:rsid w:val="00DA6797"/>
    <w:rsid w:val="00E05C1B"/>
    <w:rsid w:val="00E27C66"/>
    <w:rsid w:val="00E32190"/>
    <w:rsid w:val="00E32864"/>
    <w:rsid w:val="00E33942"/>
    <w:rsid w:val="00E97B20"/>
    <w:rsid w:val="00EE2D0D"/>
    <w:rsid w:val="00EF62E9"/>
    <w:rsid w:val="00F31194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61119-A21F-4424-83AF-0933BC9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PDE-Pliroforikis</cp:lastModifiedBy>
  <cp:revision>42</cp:revision>
  <dcterms:created xsi:type="dcterms:W3CDTF">2018-10-23T06:21:00Z</dcterms:created>
  <dcterms:modified xsi:type="dcterms:W3CDTF">2019-09-13T09:41:00Z</dcterms:modified>
</cp:coreProperties>
</file>